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right" w:tblpY="-525"/>
        <w:tblW w:w="3666" w:type="dxa"/>
        <w:tblLook w:val="04A0" w:firstRow="1" w:lastRow="0" w:firstColumn="1" w:lastColumn="0" w:noHBand="0" w:noVBand="1"/>
      </w:tblPr>
      <w:tblGrid>
        <w:gridCol w:w="1236"/>
        <w:gridCol w:w="2430"/>
      </w:tblGrid>
      <w:tr w:rsidR="00832BA4" w:rsidRPr="00832BA4" w:rsidTr="00832BA4">
        <w:trPr>
          <w:trHeight w:val="123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832BA4" w:rsidRPr="00832BA4" w:rsidTr="00832BA4">
        <w:trPr>
          <w:trHeight w:val="230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832BA4" w:rsidRPr="00832BA4" w:rsidTr="00832BA4">
        <w:trPr>
          <w:trHeight w:val="236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832BA4" w:rsidRDefault="00832BA4" w:rsidP="00832BA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832BA4" w:rsidRDefault="00832BA4"/>
    <w:p w:rsidR="00832BA4" w:rsidRPr="00832BA4" w:rsidRDefault="00832BA4" w:rsidP="00832BA4"/>
    <w:p w:rsidR="00832BA4" w:rsidRPr="00832BA4" w:rsidRDefault="00832BA4" w:rsidP="00832BA4"/>
    <w:p w:rsidR="00832BA4" w:rsidRDefault="00832BA4" w:rsidP="00832BA4"/>
    <w:p w:rsidR="00832BA4" w:rsidRPr="003A1A88" w:rsidRDefault="00832BA4" w:rsidP="00832B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643"/>
      </w:tblGrid>
      <w:tr w:rsidR="00832BA4" w:rsidRPr="003A1A88" w:rsidTr="006D165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832BA4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32BA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Как называется предложение, состоящее только из главных членов?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832BA4" w:rsidRDefault="002252B6" w:rsidP="0083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</w:t>
            </w:r>
            <w:r w:rsidR="00832BA4" w:rsidRPr="00832BA4">
              <w:rPr>
                <w:rFonts w:ascii="Times New Roman" w:hAnsi="Times New Roman" w:cs="Times New Roman"/>
                <w:sz w:val="24"/>
                <w:szCs w:val="24"/>
              </w:rPr>
              <w:t xml:space="preserve"> - это такое предложение, в котором есть только одна грамматическая основа.</w:t>
            </w:r>
          </w:p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Какое </w:t>
            </w:r>
            <w:r w:rsidR="004C017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171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28" w:rsidRPr="00F73A28" w:rsidRDefault="002252B6" w:rsidP="00F7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</w:t>
            </w:r>
            <w:r w:rsidR="00F73A28" w:rsidRPr="00F73A28">
              <w:rPr>
                <w:rFonts w:ascii="Times New Roman" w:hAnsi="Times New Roman" w:cs="Times New Roman"/>
                <w:sz w:val="24"/>
                <w:szCs w:val="24"/>
              </w:rPr>
              <w:t xml:space="preserve"> - это такое предложение, которое  состоит из нескольких простых предложений. В нем может быть </w:t>
            </w:r>
            <w:proofErr w:type="gramStart"/>
            <w:r w:rsidR="00F73A28" w:rsidRPr="00F73A28">
              <w:rPr>
                <w:rFonts w:ascii="Times New Roman" w:hAnsi="Times New Roman" w:cs="Times New Roman"/>
                <w:sz w:val="24"/>
                <w:szCs w:val="24"/>
              </w:rPr>
              <w:t>две и более грамматических основ</w:t>
            </w:r>
            <w:proofErr w:type="gramEnd"/>
            <w:r w:rsidR="00F73A28" w:rsidRPr="00F73A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447722" w:rsidRDefault="002252B6" w:rsidP="00447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Словосочетание</w:t>
            </w:r>
            <w:r w:rsidR="00447722" w:rsidRPr="00447722">
              <w:rPr>
                <w:rFonts w:ascii="Times New Roman" w:hAnsi="Times New Roman" w:cs="Times New Roman"/>
                <w:sz w:val="24"/>
                <w:szCs w:val="24"/>
              </w:rPr>
              <w:t xml:space="preserve"> – это два, три или несколько слов, соединенных общим смыслом и грамматически, но не являющихся законченным предложением.</w:t>
            </w:r>
          </w:p>
          <w:p w:rsidR="00832BA4" w:rsidRPr="003A1A88" w:rsidRDefault="00832BA4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Какие слова называются антонимами?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47722">
              <w:rPr>
                <w:rFonts w:ascii="Times New Roman" w:hAnsi="Times New Roman" w:cs="Times New Roman"/>
                <w:b/>
                <w:sz w:val="24"/>
                <w:szCs w:val="24"/>
              </w:rPr>
              <w:t>нтонимы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-слова противоположные по значению</w:t>
            </w:r>
          </w:p>
        </w:tc>
      </w:tr>
      <w:tr w:rsidR="00832BA4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2BA4" w:rsidRPr="003A1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1E5506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Какая часть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 называется именем существительным</w:t>
            </w: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A4" w:rsidRPr="003A1A88" w:rsidRDefault="00447722" w:rsidP="006D165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25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существительное </w:t>
            </w:r>
            <w:r w:rsidRPr="00447722">
              <w:rPr>
                <w:rFonts w:ascii="Times New Roman" w:hAnsi="Times New Roman" w:cs="Times New Roman"/>
                <w:sz w:val="24"/>
                <w:szCs w:val="24"/>
              </w:rPr>
              <w:t>– это часть речи, которая обозначает предмет и отвечает на вопрос кто? или что?</w:t>
            </w:r>
          </w:p>
        </w:tc>
      </w:tr>
      <w:tr w:rsidR="00447722" w:rsidRPr="003A1A88" w:rsidTr="00832B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3A1A88" w:rsidRDefault="00447722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447722" w:rsidRDefault="001E5506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sz w:val="24"/>
                <w:szCs w:val="24"/>
              </w:rPr>
              <w:t>Какая часть речи называется именем прилагательным?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22" w:rsidRPr="003A1A88" w:rsidRDefault="002252B6" w:rsidP="006D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прилагательное</w:t>
            </w:r>
            <w:r w:rsidRPr="002252B6">
              <w:rPr>
                <w:rFonts w:ascii="Times New Roman" w:hAnsi="Times New Roman" w:cs="Times New Roman"/>
                <w:sz w:val="24"/>
                <w:szCs w:val="24"/>
              </w:rPr>
              <w:t> – это часть  речи, которая обозначает признак предмета и отвечает на вопросы </w:t>
            </w:r>
            <w:r w:rsidRPr="002252B6">
              <w:rPr>
                <w:rFonts w:ascii="Times New Roman" w:hAnsi="Times New Roman" w:cs="Times New Roman"/>
                <w:bCs/>
                <w:sz w:val="24"/>
                <w:szCs w:val="24"/>
              </w:rPr>
              <w:t>какой? какая? какое? какие?</w:t>
            </w:r>
          </w:p>
        </w:tc>
      </w:tr>
    </w:tbl>
    <w:p w:rsidR="00832BA4" w:rsidRDefault="00832BA4" w:rsidP="00832BA4"/>
    <w:p w:rsidR="00ED2C60" w:rsidRDefault="00ED2C60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p w:rsidR="002252B6" w:rsidRDefault="002252B6" w:rsidP="00832BA4">
      <w:pPr>
        <w:ind w:firstLine="708"/>
      </w:pPr>
    </w:p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1231"/>
        <w:gridCol w:w="2420"/>
      </w:tblGrid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2252B6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2252B6" w:rsidRPr="003A1A88" w:rsidTr="006D1652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2B6" w:rsidRPr="003A1A88" w:rsidRDefault="002252B6" w:rsidP="006D1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A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Бланк ответа ученика (</w:t>
      </w:r>
      <w:proofErr w:type="spellStart"/>
      <w:r w:rsidRPr="003A1A88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3A1A88">
        <w:rPr>
          <w:rFonts w:ascii="Times New Roman" w:hAnsi="Times New Roman" w:cs="Times New Roman"/>
          <w:sz w:val="24"/>
          <w:szCs w:val="24"/>
        </w:rPr>
        <w:t>) ______________________________________________</w:t>
      </w:r>
    </w:p>
    <w:p w:rsidR="002252B6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A88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2252B6" w:rsidRPr="002252B6" w:rsidRDefault="002252B6" w:rsidP="00225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</w:t>
      </w:r>
      <w:r w:rsidRPr="002252B6">
        <w:rPr>
          <w:rFonts w:ascii="Times New Roman" w:hAnsi="Times New Roman" w:cs="Times New Roman"/>
          <w:iCs/>
          <w:sz w:val="24"/>
          <w:szCs w:val="24"/>
        </w:rPr>
        <w:t>Как называется предложен</w:t>
      </w:r>
      <w:r>
        <w:rPr>
          <w:rFonts w:ascii="Times New Roman" w:hAnsi="Times New Roman" w:cs="Times New Roman"/>
          <w:iCs/>
          <w:sz w:val="24"/>
          <w:szCs w:val="24"/>
        </w:rPr>
        <w:t xml:space="preserve">ие, состоящее только из главных </w:t>
      </w:r>
      <w:r w:rsidRPr="002252B6">
        <w:rPr>
          <w:rFonts w:ascii="Times New Roman" w:hAnsi="Times New Roman" w:cs="Times New Roman"/>
          <w:iCs/>
          <w:sz w:val="24"/>
          <w:szCs w:val="24"/>
        </w:rPr>
        <w:t>членов?</w:t>
      </w:r>
      <w:r w:rsidRPr="002252B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252B6" w:rsidRPr="003A1A88" w:rsidRDefault="004C0171" w:rsidP="004C0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C01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171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4C0171">
        <w:rPr>
          <w:rFonts w:ascii="Times New Roman" w:hAnsi="Times New Roman" w:cs="Times New Roman"/>
          <w:sz w:val="24"/>
          <w:szCs w:val="24"/>
        </w:rPr>
        <w:t xml:space="preserve"> 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называется сложное?</w:t>
      </w:r>
      <w:r w:rsidRPr="004C0171">
        <w:rPr>
          <w:rFonts w:ascii="Times New Roman" w:hAnsi="Times New Roman" w:cs="Times New Roman"/>
          <w:sz w:val="24"/>
          <w:szCs w:val="24"/>
        </w:rPr>
        <w:t xml:space="preserve"> </w:t>
      </w:r>
      <w:r w:rsidR="001E5506">
        <w:rPr>
          <w:rFonts w:ascii="Times New Roman" w:hAnsi="Times New Roman" w:cs="Times New Roman"/>
          <w:sz w:val="24"/>
          <w:szCs w:val="24"/>
        </w:rPr>
        <w:t xml:space="preserve"> _</w:t>
      </w:r>
      <w:r w:rsidR="002252B6" w:rsidRPr="003A1A88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</w:r>
      <w:r w:rsidR="001E5506">
        <w:rPr>
          <w:rFonts w:ascii="Times New Roman" w:hAnsi="Times New Roman" w:cs="Times New Roman"/>
          <w:sz w:val="24"/>
          <w:szCs w:val="24"/>
        </w:rPr>
        <w:softHyphen/>
        <w:t>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 xml:space="preserve">3. </w:t>
      </w:r>
      <w:r w:rsidR="001E5506" w:rsidRPr="00447722">
        <w:rPr>
          <w:rFonts w:ascii="Times New Roman" w:hAnsi="Times New Roman" w:cs="Times New Roman"/>
          <w:sz w:val="24"/>
          <w:szCs w:val="24"/>
        </w:rPr>
        <w:t>Что такое словосочетание?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4.</w:t>
      </w:r>
      <w:r w:rsidR="001E5506" w:rsidRPr="001E5506">
        <w:rPr>
          <w:rFonts w:ascii="Times New Roman" w:hAnsi="Times New Roman" w:cs="Times New Roman"/>
          <w:sz w:val="24"/>
          <w:szCs w:val="24"/>
        </w:rPr>
        <w:t xml:space="preserve"> </w:t>
      </w:r>
      <w:r w:rsidR="001E5506" w:rsidRPr="00447722">
        <w:rPr>
          <w:rFonts w:ascii="Times New Roman" w:hAnsi="Times New Roman" w:cs="Times New Roman"/>
          <w:sz w:val="24"/>
          <w:szCs w:val="24"/>
        </w:rPr>
        <w:t>Какие слова называются антонимами?</w:t>
      </w:r>
    </w:p>
    <w:p w:rsidR="002252B6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5506">
        <w:rPr>
          <w:rFonts w:ascii="Times New Roman" w:hAnsi="Times New Roman" w:cs="Times New Roman"/>
          <w:sz w:val="24"/>
          <w:szCs w:val="24"/>
        </w:rPr>
        <w:t>______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A1A88">
        <w:rPr>
          <w:rFonts w:ascii="Times New Roman" w:hAnsi="Times New Roman" w:cs="Times New Roman"/>
          <w:sz w:val="24"/>
          <w:szCs w:val="24"/>
        </w:rPr>
        <w:t>. Какая часть ре</w:t>
      </w:r>
      <w:r>
        <w:rPr>
          <w:rFonts w:ascii="Times New Roman" w:hAnsi="Times New Roman" w:cs="Times New Roman"/>
          <w:sz w:val="24"/>
          <w:szCs w:val="24"/>
        </w:rPr>
        <w:t>чи называется именем существительным</w:t>
      </w:r>
      <w:r w:rsidRPr="003A1A8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Имя существительное </w:t>
      </w:r>
      <w:proofErr w:type="gramStart"/>
      <w:r w:rsidRPr="003A1A88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3A1A88">
        <w:rPr>
          <w:rFonts w:ascii="Times New Roman" w:hAnsi="Times New Roman" w:cs="Times New Roman"/>
          <w:sz w:val="24"/>
          <w:szCs w:val="24"/>
        </w:rPr>
        <w:t>то часть речи, которая обозначает ___________________________</w:t>
      </w:r>
    </w:p>
    <w:p w:rsidR="001E5506" w:rsidRPr="003A1A88" w:rsidRDefault="001E5506" w:rsidP="001E55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 и отвечает на вопросы _____________________________________________________________________________</w:t>
      </w:r>
    </w:p>
    <w:p w:rsidR="001E5506" w:rsidRDefault="001E5506" w:rsidP="001E5506"/>
    <w:p w:rsidR="001E5506" w:rsidRPr="003A1A88" w:rsidRDefault="001E550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2B6" w:rsidRPr="003A1A88" w:rsidRDefault="001E550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252B6" w:rsidRPr="003A1A88">
        <w:rPr>
          <w:rFonts w:ascii="Times New Roman" w:hAnsi="Times New Roman" w:cs="Times New Roman"/>
          <w:sz w:val="24"/>
          <w:szCs w:val="24"/>
        </w:rPr>
        <w:t xml:space="preserve">. Какая часть речи называется именем прилагательным? 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 xml:space="preserve">Имя прилагательное </w:t>
      </w:r>
      <w:proofErr w:type="gramStart"/>
      <w:r w:rsidRPr="003A1A88">
        <w:rPr>
          <w:rFonts w:ascii="Times New Roman" w:hAnsi="Times New Roman" w:cs="Times New Roman"/>
          <w:sz w:val="24"/>
          <w:szCs w:val="24"/>
        </w:rPr>
        <w:t>–</w:t>
      </w:r>
      <w:bookmarkStart w:id="0" w:name="_GoBack"/>
      <w:bookmarkEnd w:id="0"/>
      <w:r w:rsidRPr="003A1A88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3A1A88">
        <w:rPr>
          <w:rFonts w:ascii="Times New Roman" w:hAnsi="Times New Roman" w:cs="Times New Roman"/>
          <w:sz w:val="24"/>
          <w:szCs w:val="24"/>
        </w:rPr>
        <w:t>то часть речи, которая обозначает ___________________________</w:t>
      </w:r>
    </w:p>
    <w:p w:rsidR="002252B6" w:rsidRPr="003A1A88" w:rsidRDefault="002252B6" w:rsidP="0022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A88">
        <w:rPr>
          <w:rFonts w:ascii="Times New Roman" w:hAnsi="Times New Roman" w:cs="Times New Roman"/>
          <w:sz w:val="24"/>
          <w:szCs w:val="24"/>
        </w:rPr>
        <w:t>___________________________________________ и отвечает на вопросы _____________________________________________________________________________</w:t>
      </w:r>
    </w:p>
    <w:p w:rsidR="002252B6" w:rsidRDefault="002252B6" w:rsidP="002252B6"/>
    <w:p w:rsidR="002252B6" w:rsidRDefault="002252B6" w:rsidP="00832BA4">
      <w:pPr>
        <w:ind w:firstLine="708"/>
      </w:pPr>
    </w:p>
    <w:p w:rsidR="002252B6" w:rsidRPr="00832BA4" w:rsidRDefault="002252B6" w:rsidP="00832BA4">
      <w:pPr>
        <w:ind w:firstLine="708"/>
      </w:pPr>
    </w:p>
    <w:sectPr w:rsidR="002252B6" w:rsidRPr="00832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86C8C"/>
    <w:multiLevelType w:val="hybridMultilevel"/>
    <w:tmpl w:val="3A88C2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A4"/>
    <w:rsid w:val="001E5506"/>
    <w:rsid w:val="002252B6"/>
    <w:rsid w:val="002B6E1C"/>
    <w:rsid w:val="00447722"/>
    <w:rsid w:val="004C0171"/>
    <w:rsid w:val="00832BA4"/>
    <w:rsid w:val="00ED2C60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2018-09-18T05:20:00Z</dcterms:created>
  <dcterms:modified xsi:type="dcterms:W3CDTF">2018-09-18T07:26:00Z</dcterms:modified>
</cp:coreProperties>
</file>